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matic SC" w:cs="Amatic SC" w:eastAsia="Amatic SC" w:hAnsi="Amatic SC"/>
          <w:b w:val="1"/>
          <w:sz w:val="44"/>
          <w:szCs w:val="44"/>
        </w:rPr>
      </w:pPr>
      <w:r w:rsidDel="00000000" w:rsidR="00000000" w:rsidRPr="00000000">
        <w:rPr>
          <w:rFonts w:ascii="Amatic SC" w:cs="Amatic SC" w:eastAsia="Amatic SC" w:hAnsi="Amatic SC"/>
          <w:b w:val="1"/>
          <w:sz w:val="44"/>
          <w:szCs w:val="44"/>
          <w:rtl w:val="0"/>
        </w:rPr>
        <w:t xml:space="preserve">14° Feria Nacional de Artesanía de Bahía Inglesa.</w:t>
      </w:r>
      <w:r w:rsidDel="00000000" w:rsidR="00000000" w:rsidRPr="00000000">
        <w:rPr>
          <w:rtl w:val="0"/>
        </w:rPr>
      </w:r>
    </w:p>
    <w:p w:rsidR="00000000" w:rsidDel="00000000" w:rsidP="00000000" w:rsidRDefault="00000000" w:rsidRPr="00000000" w14:paraId="00000002">
      <w:pPr>
        <w:jc w:val="center"/>
        <w:rPr>
          <w:rFonts w:ascii="Amatic SC" w:cs="Amatic SC" w:eastAsia="Amatic SC" w:hAnsi="Amatic SC"/>
          <w:sz w:val="36"/>
          <w:szCs w:val="36"/>
        </w:rPr>
      </w:pPr>
      <w:r w:rsidDel="00000000" w:rsidR="00000000" w:rsidRPr="00000000">
        <w:rPr>
          <w:rFonts w:ascii="Amatic SC" w:cs="Amatic SC" w:eastAsia="Amatic SC" w:hAnsi="Amatic SC"/>
          <w:sz w:val="36"/>
          <w:szCs w:val="36"/>
          <w:rtl w:val="0"/>
        </w:rPr>
        <w:t xml:space="preserve">Bases de postulación.</w:t>
      </w:r>
    </w:p>
    <w:p w:rsidR="00000000" w:rsidDel="00000000" w:rsidP="00000000" w:rsidRDefault="00000000" w:rsidRPr="00000000" w14:paraId="0000000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4">
      <w:pPr>
        <w:jc w:val="both"/>
        <w:rPr>
          <w:rFonts w:ascii="Calibri" w:cs="Calibri" w:eastAsia="Calibri" w:hAnsi="Calibri"/>
        </w:rPr>
      </w:pPr>
      <w:r w:rsidDel="00000000" w:rsidR="00000000" w:rsidRPr="00000000">
        <w:rPr>
          <w:rFonts w:ascii="Calibri" w:cs="Calibri" w:eastAsia="Calibri" w:hAnsi="Calibri"/>
          <w:rtl w:val="0"/>
        </w:rPr>
        <w:t xml:space="preserve">La agrupación Artesanal y Cultural Nuevo Horizonte de Bahía Inglesa y la Cooperativa de Artesanos ILU, convocan a los artesanos, artesanas y organizaciones de artesanos/as creadores, nacionales y extranjeros residentes a postular a la “14° Feria Nacional de Artesanía de Bahía Inglesa” que se llevará a cabo los días 17, 18, 19 y 20 de abril de 2025.</w:t>
      </w:r>
    </w:p>
    <w:p w:rsidR="00000000" w:rsidDel="00000000" w:rsidP="00000000" w:rsidRDefault="00000000" w:rsidRPr="00000000" w14:paraId="00000005">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06">
      <w:pPr>
        <w:jc w:val="both"/>
        <w:rPr>
          <w:rFonts w:ascii="Calibri" w:cs="Calibri" w:eastAsia="Calibri" w:hAnsi="Calibri"/>
          <w:b w:val="1"/>
        </w:rPr>
      </w:pPr>
      <w:r w:rsidDel="00000000" w:rsidR="00000000" w:rsidRPr="00000000">
        <w:rPr>
          <w:rFonts w:ascii="Calibri" w:cs="Calibri" w:eastAsia="Calibri" w:hAnsi="Calibri"/>
          <w:b w:val="1"/>
          <w:rtl w:val="0"/>
        </w:rPr>
        <w:t xml:space="preserve">POSTULACIONES.</w:t>
      </w:r>
    </w:p>
    <w:p w:rsidR="00000000" w:rsidDel="00000000" w:rsidP="00000000" w:rsidRDefault="00000000" w:rsidRPr="00000000" w14:paraId="00000007">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jc w:val="both"/>
        <w:rPr>
          <w:rFonts w:ascii="Calibri" w:cs="Calibri" w:eastAsia="Calibri" w:hAnsi="Calibri"/>
        </w:rPr>
      </w:pPr>
      <w:r w:rsidDel="00000000" w:rsidR="00000000" w:rsidRPr="00000000">
        <w:rPr>
          <w:rFonts w:ascii="Calibri" w:cs="Calibri" w:eastAsia="Calibri" w:hAnsi="Calibri"/>
          <w:rtl w:val="0"/>
        </w:rPr>
        <w:t xml:space="preserve">Los documentos de postulación se encuentran disponibles en la página </w:t>
      </w:r>
      <w:hyperlink r:id="rId7">
        <w:r w:rsidDel="00000000" w:rsidR="00000000" w:rsidRPr="00000000">
          <w:rPr>
            <w:rFonts w:ascii="Calibri" w:cs="Calibri" w:eastAsia="Calibri" w:hAnsi="Calibri"/>
            <w:color w:val="1155cc"/>
            <w:u w:val="single"/>
            <w:rtl w:val="0"/>
          </w:rPr>
          <w:t xml:space="preserve">www.iluartesanos.cl</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09">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A">
      <w:pPr>
        <w:jc w:val="both"/>
        <w:rPr>
          <w:rFonts w:ascii="Calibri" w:cs="Calibri" w:eastAsia="Calibri" w:hAnsi="Calibri"/>
        </w:rPr>
      </w:pPr>
      <w:r w:rsidDel="00000000" w:rsidR="00000000" w:rsidRPr="00000000">
        <w:rPr>
          <w:rFonts w:ascii="Calibri" w:cs="Calibri" w:eastAsia="Calibri" w:hAnsi="Calibri"/>
          <w:rtl w:val="0"/>
        </w:rPr>
        <w:t xml:space="preserve">Para hacer efectiva la postulación se debe enviar las fotografías y la ficha al correo </w:t>
      </w:r>
      <w:hyperlink r:id="rId8">
        <w:r w:rsidDel="00000000" w:rsidR="00000000" w:rsidRPr="00000000">
          <w:rPr>
            <w:rFonts w:ascii="Calibri" w:cs="Calibri" w:eastAsia="Calibri" w:hAnsi="Calibri"/>
            <w:color w:val="1155cc"/>
            <w:u w:val="single"/>
            <w:rtl w:val="0"/>
          </w:rPr>
          <w:t xml:space="preserve">postulacionesferiabahia@gmail.com</w:t>
        </w:r>
      </w:hyperlink>
      <w:r w:rsidDel="00000000" w:rsidR="00000000" w:rsidRPr="00000000">
        <w:rPr>
          <w:rtl w:val="0"/>
        </w:rPr>
      </w:r>
    </w:p>
    <w:p w:rsidR="00000000" w:rsidDel="00000000" w:rsidP="00000000" w:rsidRDefault="00000000" w:rsidRPr="00000000" w14:paraId="0000000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C">
      <w:pPr>
        <w:jc w:val="both"/>
        <w:rPr>
          <w:rFonts w:ascii="Calibri" w:cs="Calibri" w:eastAsia="Calibri" w:hAnsi="Calibri"/>
          <w:b w:val="1"/>
          <w:i w:val="1"/>
        </w:rPr>
      </w:pPr>
      <w:r w:rsidDel="00000000" w:rsidR="00000000" w:rsidRPr="00000000">
        <w:rPr>
          <w:rFonts w:ascii="Calibri" w:cs="Calibri" w:eastAsia="Calibri" w:hAnsi="Calibri"/>
          <w:b w:val="1"/>
          <w:i w:val="1"/>
          <w:rtl w:val="0"/>
        </w:rPr>
        <w:t xml:space="preserve">Plazos de postulación: </w:t>
      </w:r>
    </w:p>
    <w:p w:rsidR="00000000" w:rsidDel="00000000" w:rsidP="00000000" w:rsidRDefault="00000000" w:rsidRPr="00000000" w14:paraId="0000000D">
      <w:pPr>
        <w:jc w:val="both"/>
        <w:rPr>
          <w:rFonts w:ascii="Calibri" w:cs="Calibri" w:eastAsia="Calibri" w:hAnsi="Calibri"/>
        </w:rPr>
      </w:pPr>
      <w:r w:rsidDel="00000000" w:rsidR="00000000" w:rsidRPr="00000000">
        <w:rPr>
          <w:rFonts w:ascii="Calibri" w:cs="Calibri" w:eastAsia="Calibri" w:hAnsi="Calibri"/>
          <w:rtl w:val="0"/>
        </w:rPr>
        <w:t xml:space="preserve">La convocatoria estará abierta el día </w:t>
      </w:r>
      <w:r w:rsidDel="00000000" w:rsidR="00000000" w:rsidRPr="00000000">
        <w:rPr>
          <w:rFonts w:ascii="Calibri" w:cs="Calibri" w:eastAsia="Calibri" w:hAnsi="Calibri"/>
          <w:b w:val="1"/>
          <w:rtl w:val="0"/>
        </w:rPr>
        <w:t xml:space="preserve">15 de octubre de 2024</w:t>
      </w:r>
      <w:r w:rsidDel="00000000" w:rsidR="00000000" w:rsidRPr="00000000">
        <w:rPr>
          <w:rFonts w:ascii="Calibri" w:cs="Calibri" w:eastAsia="Calibri" w:hAnsi="Calibri"/>
          <w:rtl w:val="0"/>
        </w:rPr>
        <w:t xml:space="preserve"> y se cerrará el día </w:t>
      </w:r>
      <w:r w:rsidDel="00000000" w:rsidR="00000000" w:rsidRPr="00000000">
        <w:rPr>
          <w:rFonts w:ascii="Calibri" w:cs="Calibri" w:eastAsia="Calibri" w:hAnsi="Calibri"/>
          <w:b w:val="1"/>
          <w:rtl w:val="0"/>
        </w:rPr>
        <w:t xml:space="preserve">15  de diciembre de 2024</w:t>
      </w:r>
      <w:r w:rsidDel="00000000" w:rsidR="00000000" w:rsidRPr="00000000">
        <w:rPr>
          <w:rFonts w:ascii="Calibri" w:cs="Calibri" w:eastAsia="Calibri" w:hAnsi="Calibri"/>
          <w:rtl w:val="0"/>
        </w:rPr>
        <w:t xml:space="preserve"> a las 23:59 horas. </w:t>
      </w:r>
    </w:p>
    <w:p w:rsidR="00000000" w:rsidDel="00000000" w:rsidP="00000000" w:rsidRDefault="00000000" w:rsidRPr="00000000" w14:paraId="0000000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F">
      <w:pPr>
        <w:jc w:val="both"/>
        <w:rPr>
          <w:rFonts w:ascii="Calibri" w:cs="Calibri" w:eastAsia="Calibri" w:hAnsi="Calibri"/>
          <w:b w:val="1"/>
        </w:rPr>
      </w:pPr>
      <w:r w:rsidDel="00000000" w:rsidR="00000000" w:rsidRPr="00000000">
        <w:rPr>
          <w:rFonts w:ascii="Calibri" w:cs="Calibri" w:eastAsia="Calibri" w:hAnsi="Calibri"/>
          <w:b w:val="1"/>
          <w:rtl w:val="0"/>
        </w:rPr>
        <w:t xml:space="preserve">DE LA FERIA</w:t>
      </w:r>
    </w:p>
    <w:p w:rsidR="00000000" w:rsidDel="00000000" w:rsidP="00000000" w:rsidRDefault="00000000" w:rsidRPr="00000000" w14:paraId="00000010">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1">
      <w:pPr>
        <w:jc w:val="both"/>
        <w:rPr>
          <w:rFonts w:ascii="Calibri" w:cs="Calibri" w:eastAsia="Calibri" w:hAnsi="Calibri"/>
        </w:rPr>
      </w:pPr>
      <w:r w:rsidDel="00000000" w:rsidR="00000000" w:rsidRPr="00000000">
        <w:rPr>
          <w:rFonts w:ascii="Calibri" w:cs="Calibri" w:eastAsia="Calibri" w:hAnsi="Calibri"/>
          <w:rtl w:val="0"/>
        </w:rPr>
        <w:t xml:space="preserve">En este espacio cultural, se busca abrir paso a la exhibición y venta de las obras de los creadores como un encuentro multicultural que permite al artesano/a conocer otras técnicas artesanales, así como compartir experiencias, fomentar el trabajo de los artesanos y generar redes. También les permite acercarse a otras disciplinas artísticas como música, teatro y danza, potenciando el desarrollo social y cultural de la región, aportando así a lo identitario y al patrimonio intangible regional y nacional.</w:t>
      </w:r>
    </w:p>
    <w:p w:rsidR="00000000" w:rsidDel="00000000" w:rsidP="00000000" w:rsidRDefault="00000000" w:rsidRPr="00000000" w14:paraId="00000012">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3">
      <w:pPr>
        <w:jc w:val="both"/>
        <w:rPr>
          <w:rFonts w:ascii="Calibri" w:cs="Calibri" w:eastAsia="Calibri" w:hAnsi="Calibri"/>
        </w:rPr>
      </w:pPr>
      <w:r w:rsidDel="00000000" w:rsidR="00000000" w:rsidRPr="00000000">
        <w:rPr>
          <w:rFonts w:ascii="Calibri" w:cs="Calibri" w:eastAsia="Calibri" w:hAnsi="Calibri"/>
          <w:rtl w:val="0"/>
        </w:rPr>
        <w:t xml:space="preserve">Además de las actividades artísticas y culturales que se desarrollan en la feria, se realiza un foro debate en donde se expondrán diversos temas de interés, tanto gremial como individual del mundo artesanal.</w:t>
      </w:r>
    </w:p>
    <w:p w:rsidR="00000000" w:rsidDel="00000000" w:rsidP="00000000" w:rsidRDefault="00000000" w:rsidRPr="00000000" w14:paraId="0000001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5">
      <w:pPr>
        <w:jc w:val="both"/>
        <w:rPr>
          <w:rFonts w:ascii="Calibri" w:cs="Calibri" w:eastAsia="Calibri" w:hAnsi="Calibri"/>
        </w:rPr>
      </w:pPr>
      <w:r w:rsidDel="00000000" w:rsidR="00000000" w:rsidRPr="00000000">
        <w:rPr>
          <w:rFonts w:ascii="Calibri" w:cs="Calibri" w:eastAsia="Calibri" w:hAnsi="Calibri"/>
          <w:rtl w:val="0"/>
        </w:rPr>
        <w:t xml:space="preserve">Esta exposición de Artesanía se caracteriza por mostrar piezas artísticas, diseñadas y realizadas por sus creadores. En el transcurso de la Feria, el público tendrá la oportunidad de conocer, apreciar y adquirir trabajos artesanales y disfrutar de la demostración de oficio de algunos cultores.</w:t>
      </w:r>
    </w:p>
    <w:p w:rsidR="00000000" w:rsidDel="00000000" w:rsidP="00000000" w:rsidRDefault="00000000" w:rsidRPr="00000000" w14:paraId="0000001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7">
      <w:pPr>
        <w:jc w:val="both"/>
        <w:rPr>
          <w:rFonts w:ascii="Calibri" w:cs="Calibri" w:eastAsia="Calibri" w:hAnsi="Calibri"/>
          <w:b w:val="1"/>
        </w:rPr>
      </w:pPr>
      <w:r w:rsidDel="00000000" w:rsidR="00000000" w:rsidRPr="00000000">
        <w:rPr>
          <w:rFonts w:ascii="Calibri" w:cs="Calibri" w:eastAsia="Calibri" w:hAnsi="Calibri"/>
          <w:b w:val="1"/>
          <w:rtl w:val="0"/>
        </w:rPr>
        <w:t xml:space="preserve">DE LOS REQUISITOS</w:t>
      </w:r>
    </w:p>
    <w:p w:rsidR="00000000" w:rsidDel="00000000" w:rsidP="00000000" w:rsidRDefault="00000000" w:rsidRPr="00000000" w14:paraId="0000001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9">
      <w:pPr>
        <w:jc w:val="both"/>
        <w:rPr>
          <w:rFonts w:ascii="Calibri" w:cs="Calibri" w:eastAsia="Calibri" w:hAnsi="Calibri"/>
        </w:rPr>
      </w:pPr>
      <w:r w:rsidDel="00000000" w:rsidR="00000000" w:rsidRPr="00000000">
        <w:rPr>
          <w:rFonts w:ascii="Calibri" w:cs="Calibri" w:eastAsia="Calibri" w:hAnsi="Calibri"/>
          <w:rtl w:val="0"/>
        </w:rPr>
        <w:t xml:space="preserve">Podrán participar todos los creadores y creadoras de artesanías artísticas, chilenos/as o extranjeros/as residentes en el país, que cumplan con los siguientes requisitos:</w:t>
      </w:r>
    </w:p>
    <w:p w:rsidR="00000000" w:rsidDel="00000000" w:rsidP="00000000" w:rsidRDefault="00000000" w:rsidRPr="00000000" w14:paraId="0000001A">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B">
      <w:pPr>
        <w:jc w:val="both"/>
        <w:rPr>
          <w:rFonts w:ascii="Calibri" w:cs="Calibri" w:eastAsia="Calibri" w:hAnsi="Calibri"/>
        </w:rPr>
      </w:pPr>
      <w:r w:rsidDel="00000000" w:rsidR="00000000" w:rsidRPr="00000000">
        <w:rPr>
          <w:rFonts w:ascii="Calibri" w:cs="Calibri" w:eastAsia="Calibri" w:hAnsi="Calibri"/>
          <w:rtl w:val="0"/>
        </w:rPr>
        <w:t xml:space="preserve">Para postulaciones individuales:</w:t>
      </w:r>
    </w:p>
    <w:p w:rsidR="00000000" w:rsidDel="00000000" w:rsidP="00000000" w:rsidRDefault="00000000" w:rsidRPr="00000000" w14:paraId="0000001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D">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060" w:right="0" w:hanging="7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 Artesano/a Productor/a.</w:t>
      </w:r>
    </w:p>
    <w:p w:rsidR="00000000" w:rsidDel="00000000" w:rsidP="00000000" w:rsidRDefault="00000000" w:rsidRPr="00000000" w14:paraId="0000002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060" w:right="0" w:hanging="7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Completar la ficha de postulación disponible en la página web </w:t>
      </w:r>
      <w:hyperlink r:id="rId9">
        <w:r w:rsidDel="00000000" w:rsidR="00000000" w:rsidRPr="00000000">
          <w:rPr>
            <w:rFonts w:ascii="Calibri" w:cs="Calibri" w:eastAsia="Calibri" w:hAnsi="Calibri"/>
            <w:color w:val="1155cc"/>
            <w:u w:val="single"/>
            <w:rtl w:val="0"/>
          </w:rPr>
          <w:t xml:space="preserve">www.iluartesanos.cl</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enviar en el plazo estipulado al correo </w:t>
      </w:r>
      <w:hyperlink r:id="rId10">
        <w:r w:rsidDel="00000000" w:rsidR="00000000" w:rsidRPr="00000000">
          <w:rPr>
            <w:rFonts w:ascii="Calibri" w:cs="Calibri" w:eastAsia="Calibri" w:hAnsi="Calibri"/>
            <w:color w:val="1155cc"/>
            <w:u w:val="single"/>
            <w:rtl w:val="0"/>
          </w:rPr>
          <w:t xml:space="preserve">postulacionesferiabahia@gmail.com</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060" w:right="0" w:hanging="7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Adjuntar en la postulación</w:t>
      </w:r>
      <w:r w:rsidDel="00000000" w:rsidR="00000000" w:rsidRPr="00000000">
        <w:rPr>
          <w:rFonts w:ascii="Calibri" w:cs="Calibri" w:eastAsia="Calibri" w:hAnsi="Calibri"/>
          <w:rtl w:val="0"/>
        </w:rPr>
        <w:t xml:space="preserve"> un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mínimo de 10 fotografías dentro de las cuales, 6</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deben ser de la artesanía que realiza en general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2 fotografías de alguna pieza de artesanía al detalle</w:t>
      </w:r>
      <w:r w:rsidDel="00000000" w:rsidR="00000000" w:rsidRPr="00000000">
        <w:rPr>
          <w:rFonts w:ascii="Calibri" w:cs="Calibri" w:eastAsia="Calibri" w:hAnsi="Calibri"/>
          <w:rtl w:val="0"/>
        </w:rPr>
        <w:t xml:space="preserve"> con un fondo blanco o negro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 4 fotografías trabajando en su taller o espacio de trabajo.</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ind w:left="340" w:firstLine="0"/>
        <w:jc w:val="both"/>
        <w:rPr>
          <w:rFonts w:ascii="Calibri" w:cs="Calibri" w:eastAsia="Calibri" w:hAnsi="Calibri"/>
        </w:rPr>
      </w:pPr>
      <w:r w:rsidDel="00000000" w:rsidR="00000000" w:rsidRPr="00000000">
        <w:rPr>
          <w:rFonts w:ascii="Calibri" w:cs="Calibri" w:eastAsia="Calibri" w:hAnsi="Calibri"/>
          <w:rtl w:val="0"/>
        </w:rPr>
        <w:t xml:space="preserve">Preocuparse de tomar fotografías nítidas y enfocadas, en las que se puedan apreciar bien las piezas artesanales.  </w:t>
      </w:r>
    </w:p>
    <w:p w:rsidR="00000000" w:rsidDel="00000000" w:rsidP="00000000" w:rsidRDefault="00000000" w:rsidRPr="00000000" w14:paraId="00000025">
      <w:pPr>
        <w:ind w:left="34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26">
      <w:pPr>
        <w:ind w:left="340" w:firstLine="0"/>
        <w:jc w:val="both"/>
        <w:rPr>
          <w:rFonts w:ascii="Calibri" w:cs="Calibri" w:eastAsia="Calibri" w:hAnsi="Calibri"/>
          <w:b w:val="1"/>
          <w:i w:val="1"/>
        </w:rPr>
      </w:pPr>
      <w:r w:rsidDel="00000000" w:rsidR="00000000" w:rsidRPr="00000000">
        <w:rPr>
          <w:rFonts w:ascii="Calibri" w:cs="Calibri" w:eastAsia="Calibri" w:hAnsi="Calibri"/>
          <w:b w:val="1"/>
          <w:i w:val="1"/>
          <w:rtl w:val="0"/>
        </w:rPr>
        <w:t xml:space="preserve">Enlaces a páginas web o redes sociales (Facebook, Instagram, etc.) pueden ser incluidos como complemento, pero no reemplazarán las imágenes requeridas.</w:t>
      </w:r>
    </w:p>
    <w:p w:rsidR="00000000" w:rsidDel="00000000" w:rsidP="00000000" w:rsidRDefault="00000000" w:rsidRPr="00000000" w14:paraId="00000027">
      <w:pPr>
        <w:ind w:left="340" w:firstLine="0"/>
        <w:jc w:val="both"/>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028">
      <w:pPr>
        <w:ind w:left="340" w:firstLine="0"/>
        <w:jc w:val="both"/>
        <w:rPr>
          <w:rFonts w:ascii="Calibri" w:cs="Calibri" w:eastAsia="Calibri" w:hAnsi="Calibri"/>
        </w:rPr>
      </w:pPr>
      <w:r w:rsidDel="00000000" w:rsidR="00000000" w:rsidRPr="00000000">
        <w:rPr>
          <w:rFonts w:ascii="Calibri" w:cs="Calibri" w:eastAsia="Calibri" w:hAnsi="Calibri"/>
          <w:rtl w:val="0"/>
        </w:rPr>
        <w:t xml:space="preserve">La organización se reserva el derecho de utilizar los archivos fotográficos para efectos de promoción y publicación sin fines de lucro de la Feria. </w:t>
      </w:r>
    </w:p>
    <w:p w:rsidR="00000000" w:rsidDel="00000000" w:rsidP="00000000" w:rsidRDefault="00000000" w:rsidRPr="00000000" w14:paraId="00000029">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A">
      <w:pPr>
        <w:jc w:val="both"/>
        <w:rPr>
          <w:rFonts w:ascii="Calibri" w:cs="Calibri" w:eastAsia="Calibri" w:hAnsi="Calibri"/>
        </w:rPr>
      </w:pPr>
      <w:r w:rsidDel="00000000" w:rsidR="00000000" w:rsidRPr="00000000">
        <w:rPr>
          <w:rFonts w:ascii="Calibri" w:cs="Calibri" w:eastAsia="Calibri" w:hAnsi="Calibri"/>
          <w:rtl w:val="0"/>
        </w:rPr>
        <w:t xml:space="preserve">Para la postulación de organizaciones:</w:t>
      </w:r>
    </w:p>
    <w:p w:rsidR="00000000" w:rsidDel="00000000" w:rsidP="00000000" w:rsidRDefault="00000000" w:rsidRPr="00000000" w14:paraId="0000002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060" w:right="0" w:hanging="7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miembros de la organización que participen de la feria deben ser artesanos</w:t>
      </w:r>
      <w:r w:rsidDel="00000000" w:rsidR="00000000" w:rsidRPr="00000000">
        <w:rPr>
          <w:rFonts w:ascii="Calibri" w:cs="Calibri" w:eastAsia="Calibri" w:hAnsi="Calibri"/>
          <w:rtl w:val="0"/>
        </w:rPr>
        <w:t xml:space="preserve">/as.</w:t>
      </w:r>
      <w:r w:rsidDel="00000000" w:rsidR="00000000" w:rsidRPr="00000000">
        <w:rPr>
          <w:rtl w:val="0"/>
        </w:rPr>
      </w:r>
    </w:p>
    <w:p w:rsidR="00000000" w:rsidDel="00000000" w:rsidP="00000000" w:rsidRDefault="00000000" w:rsidRPr="00000000" w14:paraId="0000002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060" w:right="0" w:hanging="7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Completar la ficha de la postulación disponible en la página web y enviar en el plazo estipulado al correo </w:t>
      </w:r>
      <w:hyperlink r:id="rId11">
        <w:r w:rsidDel="00000000" w:rsidR="00000000" w:rsidRPr="00000000">
          <w:rPr>
            <w:rFonts w:ascii="Calibri" w:cs="Calibri" w:eastAsia="Calibri" w:hAnsi="Calibri"/>
            <w:color w:val="1155cc"/>
            <w:u w:val="single"/>
            <w:rtl w:val="0"/>
          </w:rPr>
          <w:t xml:space="preserve">postulacionesferiabahia@gmail.com</w:t>
        </w:r>
      </w:hyperlink>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color w:val="000000"/>
          <w:u w:val="none"/>
          <w:rtl w:val="0"/>
        </w:rPr>
        <w:t xml:space="preserve"> </w:t>
      </w:r>
      <w:r w:rsidDel="00000000" w:rsidR="00000000" w:rsidRPr="00000000">
        <w:rPr>
          <w:rtl w:val="0"/>
        </w:rPr>
      </w:r>
    </w:p>
    <w:p w:rsidR="00000000" w:rsidDel="00000000" w:rsidP="00000000" w:rsidRDefault="00000000" w:rsidRPr="00000000" w14:paraId="0000002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060" w:right="0" w:hanging="7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Adjuntar en la postulación, 15 fotografías como mínimo y 20 como </w:t>
      </w:r>
      <w:r w:rsidDel="00000000" w:rsidR="00000000" w:rsidRPr="00000000">
        <w:rPr>
          <w:rFonts w:ascii="Calibri" w:cs="Calibri" w:eastAsia="Calibri" w:hAnsi="Calibri"/>
          <w:rtl w:val="0"/>
        </w:rPr>
        <w:t xml:space="preserve">máximo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dentro de las cuales </w:t>
      </w:r>
      <w:r w:rsidDel="00000000" w:rsidR="00000000" w:rsidRPr="00000000">
        <w:rPr>
          <w:rFonts w:ascii="Calibri" w:cs="Calibri" w:eastAsia="Calibri" w:hAnsi="Calibri"/>
          <w:rtl w:val="0"/>
        </w:rPr>
        <w:t xml:space="preserve">6</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deben ser de piezas artesanales en general, 4 de obras al </w:t>
      </w:r>
      <w:r w:rsidDel="00000000" w:rsidR="00000000" w:rsidRPr="00000000">
        <w:rPr>
          <w:rFonts w:ascii="Calibri" w:cs="Calibri" w:eastAsia="Calibri" w:hAnsi="Calibri"/>
          <w:rtl w:val="0"/>
        </w:rPr>
        <w:t xml:space="preserve">detalle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5 de miembros trabajando en taller.</w: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0" w:righ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0">
      <w:pPr>
        <w:ind w:left="340" w:firstLine="0"/>
        <w:jc w:val="both"/>
        <w:rPr>
          <w:rFonts w:ascii="Calibri" w:cs="Calibri" w:eastAsia="Calibri" w:hAnsi="Calibri"/>
          <w:b w:val="1"/>
          <w:i w:val="1"/>
        </w:rPr>
      </w:pPr>
      <w:r w:rsidDel="00000000" w:rsidR="00000000" w:rsidRPr="00000000">
        <w:rPr>
          <w:rFonts w:ascii="Calibri" w:cs="Calibri" w:eastAsia="Calibri" w:hAnsi="Calibri"/>
          <w:b w:val="1"/>
          <w:i w:val="1"/>
          <w:rtl w:val="0"/>
        </w:rPr>
        <w:t xml:space="preserve">Enlaces a páginas web o redes sociales (Facebook, Instagram, etc.) pueden ser incluidos como complemento, pero no reemplazarán las imágenes requeridas.</w:t>
      </w:r>
    </w:p>
    <w:p w:rsidR="00000000" w:rsidDel="00000000" w:rsidP="00000000" w:rsidRDefault="00000000" w:rsidRPr="00000000" w14:paraId="00000031">
      <w:pPr>
        <w:ind w:left="340" w:firstLine="0"/>
        <w:jc w:val="both"/>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032">
      <w:pPr>
        <w:ind w:left="340" w:firstLine="0"/>
        <w:jc w:val="both"/>
        <w:rPr>
          <w:rFonts w:ascii="Calibri" w:cs="Calibri" w:eastAsia="Calibri" w:hAnsi="Calibri"/>
        </w:rPr>
      </w:pPr>
      <w:r w:rsidDel="00000000" w:rsidR="00000000" w:rsidRPr="00000000">
        <w:rPr>
          <w:rFonts w:ascii="Calibri" w:cs="Calibri" w:eastAsia="Calibri" w:hAnsi="Calibri"/>
          <w:rtl w:val="0"/>
        </w:rPr>
        <w:t xml:space="preserve">La organización se reserva el derecho de utilizar los archivos fotográficos para efectos de promoción y publicación sin fines de lucro de la Feria. </w:t>
      </w:r>
    </w:p>
    <w:p w:rsidR="00000000" w:rsidDel="00000000" w:rsidP="00000000" w:rsidRDefault="00000000" w:rsidRPr="00000000" w14:paraId="0000003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4">
      <w:pPr>
        <w:jc w:val="both"/>
        <w:rPr>
          <w:rFonts w:ascii="Calibri" w:cs="Calibri" w:eastAsia="Calibri" w:hAnsi="Calibri"/>
          <w:b w:val="1"/>
        </w:rPr>
      </w:pPr>
      <w:r w:rsidDel="00000000" w:rsidR="00000000" w:rsidRPr="00000000">
        <w:rPr>
          <w:rFonts w:ascii="Calibri" w:cs="Calibri" w:eastAsia="Calibri" w:hAnsi="Calibri"/>
          <w:b w:val="1"/>
          <w:rtl w:val="0"/>
        </w:rPr>
        <w:t xml:space="preserve">DE LAS OBRAS</w:t>
      </w:r>
    </w:p>
    <w:p w:rsidR="00000000" w:rsidDel="00000000" w:rsidP="00000000" w:rsidRDefault="00000000" w:rsidRPr="00000000" w14:paraId="0000003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060" w:right="0" w:hanging="7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obras podrán ser realizadas en las diversas técnicas artesanales.</w:t>
      </w:r>
    </w:p>
    <w:p w:rsidR="00000000" w:rsidDel="00000000" w:rsidP="00000000" w:rsidRDefault="00000000" w:rsidRPr="00000000" w14:paraId="0000003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060" w:right="0" w:hanging="7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Deberán ser obras originales, producto del trabajo intelectual y material del autor.</w:t>
      </w:r>
    </w:p>
    <w:p w:rsidR="00000000" w:rsidDel="00000000" w:rsidP="00000000" w:rsidRDefault="00000000" w:rsidRPr="00000000" w14:paraId="0000003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9">
      <w:pPr>
        <w:jc w:val="both"/>
        <w:rPr>
          <w:rFonts w:ascii="Calibri" w:cs="Calibri" w:eastAsia="Calibri" w:hAnsi="Calibri"/>
          <w:b w:val="1"/>
        </w:rPr>
      </w:pPr>
      <w:r w:rsidDel="00000000" w:rsidR="00000000" w:rsidRPr="00000000">
        <w:rPr>
          <w:rFonts w:ascii="Calibri" w:cs="Calibri" w:eastAsia="Calibri" w:hAnsi="Calibri"/>
          <w:b w:val="1"/>
          <w:rtl w:val="0"/>
        </w:rPr>
        <w:t xml:space="preserve">DE LOS CRITERIOS DE SELECCIÓN</w:t>
      </w:r>
    </w:p>
    <w:p w:rsidR="00000000" w:rsidDel="00000000" w:rsidP="00000000" w:rsidRDefault="00000000" w:rsidRPr="00000000" w14:paraId="0000003A">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3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calidad de los productos artesanales que presenten en la postulación.</w:t>
      </w:r>
    </w:p>
    <w:p w:rsidR="00000000" w:rsidDel="00000000" w:rsidP="00000000" w:rsidRDefault="00000000" w:rsidRPr="00000000" w14:paraId="0000003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Originalidad de la propuesta, esta puede </w:t>
      </w:r>
      <w:r w:rsidDel="00000000" w:rsidR="00000000" w:rsidRPr="00000000">
        <w:rPr>
          <w:rFonts w:ascii="Calibri" w:cs="Calibri" w:eastAsia="Calibri" w:hAnsi="Calibri"/>
          <w:rtl w:val="0"/>
        </w:rPr>
        <w:t xml:space="preserve">ser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tradicional, contemporánea o urbana.</w:t>
      </w:r>
    </w:p>
    <w:p w:rsidR="00000000" w:rsidDel="00000000" w:rsidP="00000000" w:rsidRDefault="00000000" w:rsidRPr="00000000" w14:paraId="0000003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Manejo de técnica en el oficio.</w:t>
      </w:r>
    </w:p>
    <w:p w:rsidR="00000000" w:rsidDel="00000000" w:rsidP="00000000" w:rsidRDefault="00000000" w:rsidRPr="00000000" w14:paraId="0000003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0">
      <w:pPr>
        <w:jc w:val="both"/>
        <w:rPr>
          <w:rFonts w:ascii="Calibri" w:cs="Calibri" w:eastAsia="Calibri" w:hAnsi="Calibri"/>
          <w:b w:val="1"/>
        </w:rPr>
      </w:pPr>
      <w:r w:rsidDel="00000000" w:rsidR="00000000" w:rsidRPr="00000000">
        <w:rPr>
          <w:rFonts w:ascii="Calibri" w:cs="Calibri" w:eastAsia="Calibri" w:hAnsi="Calibri"/>
          <w:b w:val="1"/>
          <w:rtl w:val="0"/>
        </w:rPr>
        <w:t xml:space="preserve">DE LOS SELECCIONADOS</w:t>
      </w:r>
    </w:p>
    <w:p w:rsidR="00000000" w:rsidDel="00000000" w:rsidP="00000000" w:rsidRDefault="00000000" w:rsidRPr="00000000" w14:paraId="00000041">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consideran seleccionados todos aquellos artesanos/as que hayan sido notificados mediante correo electrónico entre el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15 y </w:t>
      </w:r>
      <w:r w:rsidDel="00000000" w:rsidR="00000000" w:rsidRPr="00000000">
        <w:rPr>
          <w:rFonts w:ascii="Calibri" w:cs="Calibri" w:eastAsia="Calibri" w:hAnsi="Calibri"/>
          <w:rtl w:val="0"/>
        </w:rPr>
        <w:t xml:space="preserve">20</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enero de 202</w:t>
      </w:r>
      <w:r w:rsidDel="00000000" w:rsidR="00000000" w:rsidRPr="00000000">
        <w:rPr>
          <w:rFonts w:ascii="Calibri" w:cs="Calibri" w:eastAsia="Calibri" w:hAnsi="Calibri"/>
          <w:rtl w:val="0"/>
        </w:rPr>
        <w:t xml:space="preserve">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3">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artesanos/as seleccionados/as tendrán hasta el día </w:t>
      </w:r>
      <w:r w:rsidDel="00000000" w:rsidR="00000000" w:rsidRPr="00000000">
        <w:rPr>
          <w:rFonts w:ascii="Calibri" w:cs="Calibri" w:eastAsia="Calibri" w:hAnsi="Calibri"/>
          <w:rtl w:val="0"/>
        </w:rPr>
        <w:t xml:space="preserve">05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w:t>
      </w:r>
      <w:r w:rsidDel="00000000" w:rsidR="00000000" w:rsidRPr="00000000">
        <w:rPr>
          <w:rFonts w:ascii="Calibri" w:cs="Calibri" w:eastAsia="Calibri" w:hAnsi="Calibri"/>
          <w:rtl w:val="0"/>
        </w:rPr>
        <w:t xml:space="preserve">febrero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202</w:t>
      </w:r>
      <w:r w:rsidDel="00000000" w:rsidR="00000000" w:rsidRPr="00000000">
        <w:rPr>
          <w:rFonts w:ascii="Calibri" w:cs="Calibri" w:eastAsia="Calibri" w:hAnsi="Calibri"/>
          <w:rtl w:val="0"/>
        </w:rPr>
        <w:t xml:space="preserve">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para confirmar su participación, de lo contrario se hará correr la lista de espera. Para este efecto tendrán que mandar un correo electrónico con la carta de compromiso de participación que se </w:t>
      </w:r>
      <w:r w:rsidDel="00000000" w:rsidR="00000000" w:rsidRPr="00000000">
        <w:rPr>
          <w:rFonts w:ascii="Calibri" w:cs="Calibri" w:eastAsia="Calibri" w:hAnsi="Calibri"/>
          <w:rtl w:val="0"/>
        </w:rPr>
        <w:t xml:space="preserve">adjuntará</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al momento de ser notificada su postulación.</w:t>
      </w:r>
    </w:p>
    <w:p w:rsidR="00000000" w:rsidDel="00000000" w:rsidP="00000000" w:rsidRDefault="00000000" w:rsidRPr="00000000" w14:paraId="0000004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artesanos/as seleccionados recibirán un reglamento de participación, el cual será entregado junto con la notificación de selección.</w:t>
      </w:r>
    </w:p>
    <w:p w:rsidR="00000000" w:rsidDel="00000000" w:rsidP="00000000" w:rsidRDefault="00000000" w:rsidRPr="00000000" w14:paraId="0000004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la participación de los artesanos/as seleccionados, se debe cancelar un monto de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$50.000</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por concepto de derechos de participación, el cual debe ser cancelado en su totalidad hasta el día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15 de marzo de 202</w:t>
      </w:r>
      <w:r w:rsidDel="00000000" w:rsidR="00000000" w:rsidRPr="00000000">
        <w:rPr>
          <w:rFonts w:ascii="Calibri" w:cs="Calibri" w:eastAsia="Calibri" w:hAnsi="Calibri"/>
          <w:rtl w:val="0"/>
        </w:rPr>
        <w:t xml:space="preserve">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Este monto se cancela por artesano/a seleccionado, en caso de tener acompañante éste deberá cancelar la </w:t>
      </w:r>
      <w:r w:rsidDel="00000000" w:rsidR="00000000" w:rsidRPr="00000000">
        <w:rPr>
          <w:rFonts w:ascii="Calibri" w:cs="Calibri" w:eastAsia="Calibri" w:hAnsi="Calibri"/>
          <w:rtl w:val="0"/>
        </w:rPr>
        <w:t xml:space="preserve">misma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suma.</w:t>
      </w:r>
    </w:p>
    <w:p w:rsidR="00000000" w:rsidDel="00000000" w:rsidP="00000000" w:rsidRDefault="00000000" w:rsidRPr="00000000" w14:paraId="0000004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u w:val="none"/>
        </w:rPr>
      </w:pPr>
      <w:r w:rsidDel="00000000" w:rsidR="00000000" w:rsidRPr="00000000">
        <w:rPr>
          <w:rFonts w:ascii="Calibri" w:cs="Calibri" w:eastAsia="Calibri" w:hAnsi="Calibri"/>
          <w:rtl w:val="0"/>
        </w:rPr>
        <w:t xml:space="preserve">Cada artesano/a seleccionado, deberá crear una obra que represente su trabajo y trayectoria en formato miniatura de 10 cm x 10 cm x 10 cm como máximo.</w:t>
      </w:r>
    </w:p>
    <w:p w:rsidR="00000000" w:rsidDel="00000000" w:rsidP="00000000" w:rsidRDefault="00000000" w:rsidRPr="00000000" w14:paraId="0000004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recomienda a todos los artesanos/as seleccionados, realizar las consultas al SII sobre tasación si es que no cuentan con iniciación de actividades, para no caer en infracción. La organización no se hace responsable de fiscalizaciones que se puedan realizar en terreno.</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rPr>
      </w:pPr>
      <w:r w:rsidDel="00000000" w:rsidR="00000000" w:rsidRPr="00000000">
        <w:rPr>
          <w:rtl w:val="0"/>
        </w:rPr>
      </w:r>
    </w:p>
    <w:sectPr>
      <w:headerReference r:id="rId12" w:type="default"/>
      <w:headerReference r:id="rId13" w:type="first"/>
      <w:footerReference r:id="rId14" w:type="default"/>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Georgia"/>
  <w:font w:name="Calibri"/>
  <w:font w:name="Gulim"/>
  <w:font w:name="Amatic SC">
    <w:embedRegular w:fontKey="{00000000-0000-0000-0000-000000000000}" r:id="rId1" w:subsetted="0"/>
    <w:embedBold w:fontKey="{00000000-0000-0000-0000-000000000000}" r:id="rId2" w:subsetted="0"/>
  </w:font>
  <w:font w:name="The Serif Hand"/>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Gulim" w:cs="Gulim" w:eastAsia="Gulim" w:hAnsi="Gulim"/>
        <w:b w:val="0"/>
        <w:i w:val="0"/>
        <w:smallCaps w:val="0"/>
        <w:strike w:val="0"/>
        <w:color w:val="000000"/>
        <w:sz w:val="15"/>
        <w:szCs w:val="15"/>
        <w:u w:val="none"/>
        <w:shd w:fill="auto" w:val="clear"/>
        <w:vertAlign w:val="baseline"/>
      </w:rPr>
    </w:pPr>
    <w:r w:rsidDel="00000000" w:rsidR="00000000" w:rsidRPr="00000000">
      <w:rPr>
        <w:rFonts w:ascii="Gulim" w:cs="Gulim" w:eastAsia="Gulim" w:hAnsi="Gulim"/>
        <w:b w:val="0"/>
        <w:i w:val="0"/>
        <w:smallCaps w:val="0"/>
        <w:strike w:val="0"/>
        <w:color w:val="000000"/>
        <w:sz w:val="15"/>
        <w:szCs w:val="15"/>
        <w:u w:val="none"/>
        <w:shd w:fill="auto" w:val="clear"/>
        <w:vertAlign w:val="baseline"/>
        <w:rtl w:val="0"/>
      </w:rPr>
      <w:t xml:space="preserve">Agrupación artesanal y cultural Nuevo Horizonte de Bahía Inglesa.</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Gulim" w:cs="Gulim" w:eastAsia="Gulim" w:hAnsi="Gulim"/>
        <w:sz w:val="15"/>
        <w:szCs w:val="15"/>
      </w:rPr>
    </w:pPr>
    <w:r w:rsidDel="00000000" w:rsidR="00000000" w:rsidRPr="00000000">
      <w:rPr>
        <w:rFonts w:ascii="Gulim" w:cs="Gulim" w:eastAsia="Gulim" w:hAnsi="Gulim"/>
        <w:b w:val="0"/>
        <w:i w:val="0"/>
        <w:smallCaps w:val="0"/>
        <w:strike w:val="0"/>
        <w:color w:val="000000"/>
        <w:sz w:val="15"/>
        <w:szCs w:val="15"/>
        <w:u w:val="none"/>
        <w:shd w:fill="auto" w:val="clear"/>
        <w:vertAlign w:val="baseline"/>
        <w:rtl w:val="0"/>
      </w:rPr>
      <w:t xml:space="preserve">Correo: </w:t>
    </w:r>
    <w:hyperlink r:id="rId1">
      <w:r w:rsidDel="00000000" w:rsidR="00000000" w:rsidRPr="00000000">
        <w:rPr>
          <w:rFonts w:ascii="Gulim" w:cs="Gulim" w:eastAsia="Gulim" w:hAnsi="Gulim"/>
          <w:color w:val="1155cc"/>
          <w:sz w:val="15"/>
          <w:szCs w:val="15"/>
          <w:u w:val="single"/>
          <w:rtl w:val="0"/>
        </w:rPr>
        <w:t xml:space="preserve">postulacionesferiabahia@gmail.com</w:t>
      </w:r>
    </w:hyperlink>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Gulim" w:cs="Gulim" w:eastAsia="Gulim" w:hAnsi="Gulim"/>
        <w:sz w:val="15"/>
        <w:szCs w:val="15"/>
      </w:rPr>
    </w:pPr>
    <w:r w:rsidDel="00000000" w:rsidR="00000000" w:rsidRPr="00000000">
      <w:rPr>
        <w:rFonts w:ascii="Gulim" w:cs="Gulim" w:eastAsia="Gulim" w:hAnsi="Gulim"/>
        <w:sz w:val="15"/>
        <w:szCs w:val="15"/>
        <w:rtl w:val="0"/>
      </w:rPr>
      <w:t xml:space="preserve">Instagram: feriaartesaniabahiainglesa</w:t>
    </w: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Gulim" w:cs="Gulim" w:eastAsia="Gulim" w:hAnsi="Gulim"/>
        <w:sz w:val="15"/>
        <w:szCs w:val="15"/>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Gulim" w:cs="Gulim" w:eastAsia="Gulim" w:hAnsi="Gulim"/>
        <w:sz w:val="15"/>
        <w:szCs w:val="15"/>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86130" cy="910590"/>
          <wp:effectExtent b="0" l="0" r="0" t="0"/>
          <wp:wrapSquare wrapText="bothSides" distB="0" distT="0" distL="114300" distR="114300"/>
          <wp:docPr id="210609773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86130" cy="91059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4667250</wp:posOffset>
          </wp:positionH>
          <wp:positionV relativeFrom="paragraph">
            <wp:posOffset>-176212</wp:posOffset>
          </wp:positionV>
          <wp:extent cx="880175" cy="908206"/>
          <wp:effectExtent b="0" l="0" r="0" t="0"/>
          <wp:wrapNone/>
          <wp:docPr id="2106097734"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880175" cy="908206"/>
                  </a:xfrm>
                  <a:prstGeom prst="rect"/>
                  <a:ln/>
                </pic:spPr>
              </pic:pic>
            </a:graphicData>
          </a:graphic>
        </wp:anchor>
      </w:drawing>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he Serif Hand" w:cs="The Serif Hand" w:eastAsia="The Serif Hand" w:hAnsi="The Serif Hand"/>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-154304</wp:posOffset>
          </wp:positionH>
          <wp:positionV relativeFrom="paragraph">
            <wp:posOffset>-273684</wp:posOffset>
          </wp:positionV>
          <wp:extent cx="786130" cy="910590"/>
          <wp:effectExtent b="0" l="0" r="0" t="0"/>
          <wp:wrapSquare wrapText="bothSides" distB="0" distT="0" distL="114300" distR="114300"/>
          <wp:docPr id="210609773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86130" cy="910590"/>
                  </a:xfrm>
                  <a:prstGeom prst="rect"/>
                  <a:ln/>
                </pic:spPr>
              </pic:pic>
            </a:graphicData>
          </a:graphic>
        </wp:anchor>
      </w:drawing>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The Serif Hand" w:cs="The Serif Hand" w:eastAsia="The Serif Hand" w:hAnsi="The Serif Hand"/>
        <w:b w:val="1"/>
        <w:i w:val="0"/>
        <w:smallCaps w:val="0"/>
        <w:strike w:val="0"/>
        <w:color w:val="000000"/>
        <w:sz w:val="40"/>
        <w:szCs w:val="40"/>
        <w:u w:val="none"/>
        <w:shd w:fill="auto" w:val="clear"/>
        <w:vertAlign w:val="baseline"/>
      </w:rPr>
    </w:pPr>
    <w:r w:rsidDel="00000000" w:rsidR="00000000" w:rsidRPr="00000000">
      <w:rPr>
        <w:rFonts w:ascii="The Serif Hand" w:cs="The Serif Hand" w:eastAsia="The Serif Hand" w:hAnsi="The Serif Hand"/>
        <w:b w:val="1"/>
        <w:i w:val="0"/>
        <w:smallCaps w:val="0"/>
        <w:strike w:val="0"/>
        <w:color w:val="000000"/>
        <w:sz w:val="40"/>
        <w:szCs w:val="40"/>
        <w:u w:val="none"/>
        <w:shd w:fill="auto" w:val="clear"/>
        <w:vertAlign w:val="baseline"/>
        <w:rtl w:val="0"/>
      </w:rPr>
      <w:t xml:space="preserve">13° Feria Nacional de Artesanía de Bahía Inglesa</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060" w:hanging="70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1060" w:hanging="70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1060" w:hanging="70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2"/>
        <w:szCs w:val="22"/>
        <w:lang w:val="es-E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6730CB"/>
    <w:pPr>
      <w:widowControl w:val="0"/>
      <w:autoSpaceDE w:val="0"/>
      <w:autoSpaceDN w:val="0"/>
    </w:pPr>
    <w:rPr>
      <w:rFonts w:ascii="Verdana" w:cs="Verdana" w:eastAsia="Verdana" w:hAnsi="Verdana"/>
      <w:kern w:val="0"/>
      <w:sz w:val="22"/>
      <w:szCs w:val="22"/>
      <w:lang w:val="es-ES"/>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Default" w:customStyle="1">
    <w:name w:val="Default"/>
    <w:rsid w:val="006730CB"/>
    <w:pPr>
      <w:autoSpaceDE w:val="0"/>
      <w:autoSpaceDN w:val="0"/>
      <w:adjustRightInd w:val="0"/>
    </w:pPr>
    <w:rPr>
      <w:rFonts w:ascii="Forte" w:cs="Forte" w:hAnsi="Forte"/>
      <w:color w:val="000000"/>
      <w:kern w:val="0"/>
      <w:lang w:val="es-MX"/>
    </w:rPr>
  </w:style>
  <w:style w:type="paragraph" w:styleId="Encabezado">
    <w:name w:val="header"/>
    <w:basedOn w:val="Normal"/>
    <w:link w:val="EncabezadoCar"/>
    <w:uiPriority w:val="99"/>
    <w:unhideWhenUsed w:val="1"/>
    <w:rsid w:val="006730CB"/>
    <w:pPr>
      <w:tabs>
        <w:tab w:val="center" w:pos="4419"/>
        <w:tab w:val="right" w:pos="8838"/>
      </w:tabs>
    </w:pPr>
  </w:style>
  <w:style w:type="character" w:styleId="EncabezadoCar" w:customStyle="1">
    <w:name w:val="Encabezado Car"/>
    <w:basedOn w:val="Fuentedeprrafopredeter"/>
    <w:link w:val="Encabezado"/>
    <w:uiPriority w:val="99"/>
    <w:rsid w:val="006730CB"/>
    <w:rPr>
      <w:rFonts w:ascii="Verdana" w:cs="Verdana" w:eastAsia="Verdana" w:hAnsi="Verdana"/>
      <w:kern w:val="0"/>
      <w:sz w:val="22"/>
      <w:szCs w:val="22"/>
      <w:lang w:val="es-ES"/>
    </w:rPr>
  </w:style>
  <w:style w:type="paragraph" w:styleId="Textoindependiente">
    <w:name w:val="Body Text"/>
    <w:basedOn w:val="Normal"/>
    <w:link w:val="TextoindependienteCar"/>
    <w:uiPriority w:val="1"/>
    <w:qFormat w:val="1"/>
    <w:rsid w:val="006730CB"/>
    <w:rPr>
      <w:sz w:val="16"/>
      <w:szCs w:val="16"/>
    </w:rPr>
  </w:style>
  <w:style w:type="character" w:styleId="TextoindependienteCar" w:customStyle="1">
    <w:name w:val="Texto independiente Car"/>
    <w:basedOn w:val="Fuentedeprrafopredeter"/>
    <w:link w:val="Textoindependiente"/>
    <w:uiPriority w:val="1"/>
    <w:rsid w:val="006730CB"/>
    <w:rPr>
      <w:rFonts w:ascii="Verdana" w:cs="Verdana" w:eastAsia="Verdana" w:hAnsi="Verdana"/>
      <w:kern w:val="0"/>
      <w:sz w:val="16"/>
      <w:szCs w:val="16"/>
      <w:lang w:val="es-ES"/>
    </w:rPr>
  </w:style>
  <w:style w:type="paragraph" w:styleId="Prrafodelista">
    <w:name w:val="List Paragraph"/>
    <w:basedOn w:val="Normal"/>
    <w:uiPriority w:val="1"/>
    <w:qFormat w:val="1"/>
    <w:rsid w:val="006730CB"/>
    <w:pPr>
      <w:ind w:left="100"/>
    </w:pPr>
  </w:style>
  <w:style w:type="character" w:styleId="Hipervnculo">
    <w:name w:val="Hyperlink"/>
    <w:basedOn w:val="Fuentedeprrafopredeter"/>
    <w:uiPriority w:val="99"/>
    <w:unhideWhenUsed w:val="1"/>
    <w:rsid w:val="006730CB"/>
    <w:rPr>
      <w:color w:val="0563c1" w:themeColor="hyperlink"/>
      <w:u w:val="single"/>
    </w:rPr>
  </w:style>
  <w:style w:type="character" w:styleId="Mencinsinresolver">
    <w:name w:val="Unresolved Mention"/>
    <w:basedOn w:val="Fuentedeprrafopredeter"/>
    <w:uiPriority w:val="99"/>
    <w:semiHidden w:val="1"/>
    <w:unhideWhenUsed w:val="1"/>
    <w:rsid w:val="006730CB"/>
    <w:rPr>
      <w:color w:val="605e5c"/>
      <w:shd w:color="auto" w:fill="e1dfdd" w:val="clear"/>
    </w:rPr>
  </w:style>
  <w:style w:type="paragraph" w:styleId="Piedepgina">
    <w:name w:val="footer"/>
    <w:basedOn w:val="Normal"/>
    <w:link w:val="PiedepginaCar"/>
    <w:uiPriority w:val="99"/>
    <w:unhideWhenUsed w:val="1"/>
    <w:rsid w:val="006730CB"/>
    <w:pPr>
      <w:tabs>
        <w:tab w:val="center" w:pos="4419"/>
        <w:tab w:val="right" w:pos="8838"/>
      </w:tabs>
    </w:pPr>
  </w:style>
  <w:style w:type="character" w:styleId="PiedepginaCar" w:customStyle="1">
    <w:name w:val="Pie de página Car"/>
    <w:basedOn w:val="Fuentedeprrafopredeter"/>
    <w:link w:val="Piedepgina"/>
    <w:uiPriority w:val="99"/>
    <w:rsid w:val="006730CB"/>
    <w:rPr>
      <w:rFonts w:ascii="Verdana" w:cs="Verdana" w:eastAsia="Verdana" w:hAnsi="Verdana"/>
      <w:kern w:val="0"/>
      <w:sz w:val="22"/>
      <w:szCs w:val="22"/>
      <w:lang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postulacionesferiabahia@gmail.com" TargetMode="External"/><Relationship Id="rId10" Type="http://schemas.openxmlformats.org/officeDocument/2006/relationships/hyperlink" Target="mailto:postulacionesferiabahia@gmail.com" TargetMode="External"/><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iluartesanos.cl"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iluartesanos.cl" TargetMode="External"/><Relationship Id="rId8" Type="http://schemas.openxmlformats.org/officeDocument/2006/relationships/hyperlink" Target="mailto:postulacionesbahia@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maticSC-regular.ttf"/><Relationship Id="rId2" Type="http://schemas.openxmlformats.org/officeDocument/2006/relationships/font" Target="fonts/AmaticSC-bold.ttf"/></Relationships>
</file>

<file path=word/_rels/footer1.xml.rels><?xml version="1.0" encoding="UTF-8" standalone="yes"?><Relationships xmlns="http://schemas.openxmlformats.org/package/2006/relationships"><Relationship Id="rId1" Type="http://schemas.openxmlformats.org/officeDocument/2006/relationships/hyperlink" Target="mailto:postulacionesferiabahia@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OFIXELzMVjjeR4IEfbH70icTLw==">CgMxLjA4AHIhMWxBZ0lmbklGYTBTc3FYeVNQVVduendSZlItZUlLaXF3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2023-11-08T13:49:00Z</dcterms:created>
  <dc:creator>Maga Iliana Alejandra Huenuman Gonzalez</dc:creator>
</cp:coreProperties>
</file>